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201C4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Ministero dell’’Istruzione, dell’’Università e della Ricerca </w:t>
      </w:r>
    </w:p>
    <w:p w14:paraId="0CDA8736" w14:textId="77777777" w:rsidR="008531DC" w:rsidRPr="00157C0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14:paraId="3681CF46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14:paraId="2CF99429" w14:textId="77777777" w:rsidR="008531D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14:paraId="7DB5B9AA" w14:textId="77777777" w:rsidR="008531DC" w:rsidRPr="00157C0C" w:rsidRDefault="008531DC" w:rsidP="008531D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14:paraId="3FA0A79E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114B31CB" w14:textId="77777777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0CC1E09D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04D28C6E" w14:textId="3E99C3C8" w:rsidR="008531D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  <w:lang w:val="en-GB"/>
        </w:rPr>
        <w:t xml:space="preserve">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Circ. n. </w:t>
      </w:r>
      <w:r w:rsidR="00AE1901">
        <w:rPr>
          <w:rFonts w:ascii="Times New Roman" w:hAnsi="Times New Roman" w:cs="Times New Roman"/>
          <w:kern w:val="1"/>
          <w:sz w:val="28"/>
          <w:szCs w:val="28"/>
        </w:rPr>
        <w:t>214</w:t>
      </w:r>
    </w:p>
    <w:p w14:paraId="74215A80" w14:textId="2BF89D0F" w:rsidR="00AE1901" w:rsidRPr="00157C0C" w:rsidRDefault="00AE1901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Del 07/02/2020</w:t>
      </w:r>
      <w:bookmarkStart w:id="0" w:name="_GoBack"/>
      <w:bookmarkEnd w:id="0"/>
    </w:p>
    <w:p w14:paraId="1C61FD94" w14:textId="643018EF" w:rsidR="008531DC" w:rsidRPr="00157C0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</w:t>
      </w:r>
    </w:p>
    <w:p w14:paraId="7649D148" w14:textId="77777777" w:rsidR="008531DC" w:rsidRPr="00157C0C" w:rsidRDefault="008531DC" w:rsidP="008531DC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14:paraId="08EEB20B" w14:textId="392C1EAF" w:rsidR="008531D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A</w:t>
      </w:r>
      <w:r w:rsidR="00DC79F2">
        <w:rPr>
          <w:rFonts w:ascii="Times New Roman" w:hAnsi="Times New Roman" w:cs="Times New Roman"/>
          <w:kern w:val="1"/>
          <w:sz w:val="28"/>
          <w:szCs w:val="28"/>
        </w:rPr>
        <w:t>i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DC79F2">
        <w:rPr>
          <w:rFonts w:ascii="Times New Roman" w:hAnsi="Times New Roman" w:cs="Times New Roman"/>
          <w:kern w:val="1"/>
          <w:sz w:val="28"/>
          <w:szCs w:val="28"/>
        </w:rPr>
        <w:t>docenti</w:t>
      </w:r>
    </w:p>
    <w:p w14:paraId="6CA1FE35" w14:textId="455AD3DD" w:rsidR="000B1019" w:rsidRDefault="000B1019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Agli studenti</w:t>
      </w:r>
    </w:p>
    <w:p w14:paraId="487E93F6" w14:textId="5593DDAB" w:rsidR="000B1019" w:rsidRPr="00157C0C" w:rsidRDefault="000B1019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Ai genitori</w:t>
      </w:r>
    </w:p>
    <w:p w14:paraId="4830FF47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Al DSGA </w:t>
      </w:r>
    </w:p>
    <w:p w14:paraId="1ABE11E0" w14:textId="77777777" w:rsidR="008531DC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Al sito web                                                                                                                                          </w:t>
      </w:r>
    </w:p>
    <w:p w14:paraId="08C07201" w14:textId="77777777" w:rsidR="00695031" w:rsidRPr="00AE58F9" w:rsidRDefault="00695031" w:rsidP="006E627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E58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14:paraId="59E2499B" w14:textId="5E85C282" w:rsidR="00044E39" w:rsidRPr="00AE58F9" w:rsidRDefault="00500A41" w:rsidP="006E6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F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DD3D1C">
        <w:rPr>
          <w:rFonts w:ascii="Times New Roman" w:hAnsi="Times New Roman" w:cs="Times New Roman"/>
          <w:sz w:val="28"/>
          <w:szCs w:val="28"/>
        </w:rPr>
        <w:t xml:space="preserve">Facciamo il punto </w:t>
      </w:r>
      <w:r w:rsidR="00CF33A7">
        <w:rPr>
          <w:rFonts w:ascii="Times New Roman" w:hAnsi="Times New Roman" w:cs="Times New Roman"/>
          <w:sz w:val="28"/>
          <w:szCs w:val="28"/>
        </w:rPr>
        <w:t>sullo stragismo in Italia</w:t>
      </w:r>
    </w:p>
    <w:p w14:paraId="231DDCE0" w14:textId="0F972762" w:rsidR="00DD3D1C" w:rsidRDefault="00CF33A7" w:rsidP="0050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commissione dei servizi di Biblioteca del Nostro Liceo, nel consueto spazio di “Facciamo il punto”, organizza una riflessione sulla ricorrenza dei 50 anni dalle stragi degli anni di piombo.</w:t>
      </w:r>
    </w:p>
    <w:p w14:paraId="34CE9B1E" w14:textId="005F1103" w:rsidR="00CF33A7" w:rsidRDefault="00CF33A7" w:rsidP="0050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conferenza vuole essere un contributo alla conoscenza di una delle pagine più tragiche della nostra storia recente.</w:t>
      </w:r>
    </w:p>
    <w:p w14:paraId="5A1C5510" w14:textId="3FEC83FB" w:rsidR="00CF33A7" w:rsidRDefault="00CF33A7" w:rsidP="0050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L’incontro si terrà l’11 febbraio alle ore 15.00, presso l’Auditorium del Liceo Scientifico Nicolò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Palmeri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3672B383" w14:textId="6F9002A2" w:rsidR="00CF33A7" w:rsidRDefault="00CF33A7" w:rsidP="0050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Interverrà il Generale Mario Piraino.</w:t>
      </w:r>
    </w:p>
    <w:p w14:paraId="146ACE66" w14:textId="067B049C" w:rsidR="005064AE" w:rsidRPr="00DD3D1C" w:rsidRDefault="005064AE" w:rsidP="0050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Si ricorda agli studenti del triennio che la partecipazione all’intero ciclo di conferenze darà diritto al credito formativo, secondo quanto </w:t>
      </w:r>
      <w:r w:rsidR="000531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deliberato dal Collegio dei Docenti del 29/10/2019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1819F9B7" w14:textId="77777777" w:rsidR="006E627E" w:rsidRDefault="006E627E" w:rsidP="001E578F">
      <w:pPr>
        <w:spacing w:after="0"/>
        <w:rPr>
          <w:b/>
        </w:rPr>
      </w:pPr>
    </w:p>
    <w:p w14:paraId="378DA6B7" w14:textId="77777777" w:rsidR="006E627E" w:rsidRPr="00157C0C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50418E06" w14:textId="77777777" w:rsidR="006E627E" w:rsidRPr="00157C0C" w:rsidRDefault="006E627E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</w:t>
      </w:r>
      <w:r w:rsidR="008531DC">
        <w:rPr>
          <w:rFonts w:ascii="Times New Roman" w:hAnsi="Times New Roman" w:cs="Times New Roman"/>
          <w:kern w:val="1"/>
          <w:sz w:val="28"/>
          <w:szCs w:val="28"/>
        </w:rPr>
        <w:t xml:space="preserve">                </w:t>
      </w:r>
      <w:r w:rsidR="008531DC">
        <w:rPr>
          <w:rFonts w:ascii="Times New Roman" w:hAnsi="Times New Roman" w:cs="Times New Roman"/>
          <w:kern w:val="1"/>
          <w:sz w:val="28"/>
          <w:szCs w:val="28"/>
        </w:rPr>
        <w:tab/>
      </w:r>
      <w:r w:rsidR="008531DC">
        <w:rPr>
          <w:rFonts w:ascii="Times New Roman" w:hAnsi="Times New Roman" w:cs="Times New Roman"/>
          <w:kern w:val="1"/>
          <w:sz w:val="28"/>
          <w:szCs w:val="28"/>
        </w:rPr>
        <w:tab/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Il Dirigente Scolastico</w:t>
      </w:r>
    </w:p>
    <w:p w14:paraId="7DF26A52" w14:textId="77777777" w:rsidR="006E627E" w:rsidRPr="00157C0C" w:rsidRDefault="008531DC" w:rsidP="008531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6E627E" w:rsidRPr="00157C0C">
        <w:rPr>
          <w:rFonts w:ascii="Times New Roman" w:hAnsi="Times New Roman" w:cs="Times New Roman"/>
          <w:kern w:val="1"/>
          <w:sz w:val="28"/>
          <w:szCs w:val="28"/>
        </w:rPr>
        <w:t>Prof.ssa Marilena Anello</w:t>
      </w:r>
    </w:p>
    <w:p w14:paraId="57E5CC71" w14:textId="77777777" w:rsidR="006E627E" w:rsidRPr="00157C0C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>(Firma autografa sostituita a mezzo stampa</w:t>
      </w:r>
    </w:p>
    <w:p w14:paraId="25E0E03F" w14:textId="77777777" w:rsidR="006E627E" w:rsidRPr="00157C0C" w:rsidRDefault="006E627E" w:rsidP="006E62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ai sensi dell’art. 3, c. 2, </w:t>
      </w:r>
      <w:proofErr w:type="spellStart"/>
      <w:r w:rsidRPr="00157C0C">
        <w:rPr>
          <w:rFonts w:ascii="Times New Roman" w:hAnsi="Times New Roman" w:cs="Times New Roman"/>
          <w:kern w:val="1"/>
          <w:sz w:val="28"/>
          <w:szCs w:val="28"/>
        </w:rPr>
        <w:t>D.L.vo</w:t>
      </w:r>
      <w:proofErr w:type="spellEnd"/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39/1993)</w:t>
      </w:r>
    </w:p>
    <w:p w14:paraId="3F079885" w14:textId="77777777" w:rsidR="006E627E" w:rsidRPr="001E578F" w:rsidRDefault="006E627E" w:rsidP="001E578F">
      <w:pPr>
        <w:spacing w:after="0"/>
        <w:rPr>
          <w:b/>
        </w:rPr>
      </w:pPr>
    </w:p>
    <w:sectPr w:rsidR="006E627E" w:rsidRPr="001E578F" w:rsidSect="00034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ED"/>
    <w:rsid w:val="0000419E"/>
    <w:rsid w:val="0003496F"/>
    <w:rsid w:val="00044E39"/>
    <w:rsid w:val="000531C7"/>
    <w:rsid w:val="000B1019"/>
    <w:rsid w:val="000D39AB"/>
    <w:rsid w:val="001420D6"/>
    <w:rsid w:val="00165ACA"/>
    <w:rsid w:val="001E578F"/>
    <w:rsid w:val="001F207E"/>
    <w:rsid w:val="002128EB"/>
    <w:rsid w:val="00220735"/>
    <w:rsid w:val="002D5881"/>
    <w:rsid w:val="00327FCA"/>
    <w:rsid w:val="003B358B"/>
    <w:rsid w:val="00422857"/>
    <w:rsid w:val="00432853"/>
    <w:rsid w:val="00500A41"/>
    <w:rsid w:val="005064AE"/>
    <w:rsid w:val="0056333C"/>
    <w:rsid w:val="005D515B"/>
    <w:rsid w:val="006207EF"/>
    <w:rsid w:val="00627F67"/>
    <w:rsid w:val="00682BF8"/>
    <w:rsid w:val="00695031"/>
    <w:rsid w:val="006E627E"/>
    <w:rsid w:val="00710A57"/>
    <w:rsid w:val="00732272"/>
    <w:rsid w:val="007A7EF0"/>
    <w:rsid w:val="008531DC"/>
    <w:rsid w:val="0089457F"/>
    <w:rsid w:val="008945F3"/>
    <w:rsid w:val="008C641F"/>
    <w:rsid w:val="008F328B"/>
    <w:rsid w:val="00921C0A"/>
    <w:rsid w:val="009303DD"/>
    <w:rsid w:val="00A76E19"/>
    <w:rsid w:val="00A97D6A"/>
    <w:rsid w:val="00AA40F2"/>
    <w:rsid w:val="00AE1901"/>
    <w:rsid w:val="00AE58F9"/>
    <w:rsid w:val="00B83451"/>
    <w:rsid w:val="00C52F3F"/>
    <w:rsid w:val="00CB5E4D"/>
    <w:rsid w:val="00CC3BD2"/>
    <w:rsid w:val="00CC59A7"/>
    <w:rsid w:val="00CF15CE"/>
    <w:rsid w:val="00CF33A7"/>
    <w:rsid w:val="00D230ED"/>
    <w:rsid w:val="00DA3E20"/>
    <w:rsid w:val="00DC79F2"/>
    <w:rsid w:val="00DD3D1C"/>
    <w:rsid w:val="00DD5344"/>
    <w:rsid w:val="00EE3C85"/>
    <w:rsid w:val="00F5582D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6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6F"/>
  </w:style>
  <w:style w:type="paragraph" w:styleId="Titolo1">
    <w:name w:val="heading 1"/>
    <w:basedOn w:val="Normale"/>
    <w:next w:val="Normale"/>
    <w:link w:val="Titolo1Carattere"/>
    <w:qFormat/>
    <w:rsid w:val="00695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950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50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7E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33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6F"/>
  </w:style>
  <w:style w:type="paragraph" w:styleId="Titolo1">
    <w:name w:val="heading 1"/>
    <w:basedOn w:val="Normale"/>
    <w:next w:val="Normale"/>
    <w:link w:val="Titolo1Carattere"/>
    <w:qFormat/>
    <w:rsid w:val="00695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950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50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7E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3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Nicastro</dc:creator>
  <cp:keywords/>
  <dc:description/>
  <cp:lastModifiedBy>web</cp:lastModifiedBy>
  <cp:revision>3</cp:revision>
  <dcterms:created xsi:type="dcterms:W3CDTF">2020-02-07T07:42:00Z</dcterms:created>
  <dcterms:modified xsi:type="dcterms:W3CDTF">2020-02-07T07:47:00Z</dcterms:modified>
</cp:coreProperties>
</file>